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87394">
        <w:rPr>
          <w:rFonts w:ascii="Times New Roman" w:hAnsi="Times New Roman" w:cs="Times New Roman"/>
          <w:sz w:val="28"/>
          <w:szCs w:val="28"/>
        </w:rPr>
        <w:t xml:space="preserve"> </w:t>
      </w:r>
      <w:r w:rsidR="00813928">
        <w:rPr>
          <w:rFonts w:ascii="Times New Roman" w:hAnsi="Times New Roman" w:cs="Times New Roman"/>
          <w:sz w:val="28"/>
          <w:szCs w:val="28"/>
        </w:rPr>
        <w:t xml:space="preserve">№ </w:t>
      </w:r>
      <w:r w:rsidR="00687394">
        <w:rPr>
          <w:rFonts w:ascii="Times New Roman" w:hAnsi="Times New Roman" w:cs="Times New Roman"/>
          <w:sz w:val="28"/>
          <w:szCs w:val="28"/>
        </w:rPr>
        <w:t>1</w:t>
      </w:r>
    </w:p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F82D7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A3E4D" w:rsidRPr="00550DBE" w:rsidRDefault="00CA3E4D" w:rsidP="00CA3E4D">
      <w:pPr>
        <w:spacing w:after="72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2FA9">
        <w:rPr>
          <w:rFonts w:ascii="Times New Roman" w:hAnsi="Times New Roman" w:cs="Times New Roman"/>
          <w:sz w:val="28"/>
          <w:szCs w:val="28"/>
        </w:rPr>
        <w:t xml:space="preserve">16.07.2018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52FA9">
        <w:rPr>
          <w:rFonts w:ascii="Times New Roman" w:hAnsi="Times New Roman" w:cs="Times New Roman"/>
          <w:sz w:val="28"/>
          <w:szCs w:val="28"/>
        </w:rPr>
        <w:t xml:space="preserve"> 335-П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A3E4D" w:rsidRDefault="00CA3E4D" w:rsidP="00CA3E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3E4D" w:rsidRDefault="00FA4D54" w:rsidP="00CA3E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CA3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B45" w:rsidRDefault="00DD29D7" w:rsidP="00F36A34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5D8C">
        <w:rPr>
          <w:rFonts w:ascii="Times New Roman" w:hAnsi="Times New Roman" w:cs="Times New Roman"/>
          <w:spacing w:val="-4"/>
          <w:sz w:val="28"/>
          <w:szCs w:val="28"/>
        </w:rPr>
        <w:t>Административном</w:t>
      </w:r>
      <w:r w:rsidR="00094B45">
        <w:rPr>
          <w:rFonts w:ascii="Times New Roman" w:hAnsi="Times New Roman" w:cs="Times New Roman"/>
          <w:spacing w:val="-4"/>
          <w:sz w:val="28"/>
          <w:szCs w:val="28"/>
        </w:rPr>
        <w:t xml:space="preserve"> регламент</w:t>
      </w:r>
      <w:r w:rsidR="003A5D8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94B45"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«Начисление и выплата компенсации платы,</w:t>
      </w:r>
      <w:r w:rsidR="00094B45" w:rsidRPr="00E926EA">
        <w:rPr>
          <w:rFonts w:ascii="Times New Roman" w:hAnsi="Times New Roman" w:cs="Times New Roman"/>
          <w:sz w:val="28"/>
          <w:szCs w:val="28"/>
        </w:rPr>
        <w:t xml:space="preserve"> взимаемой</w:t>
      </w:r>
      <w:r w:rsidR="00094B45">
        <w:rPr>
          <w:rFonts w:ascii="Times New Roman" w:hAnsi="Times New Roman" w:cs="Times New Roman"/>
          <w:sz w:val="28"/>
          <w:szCs w:val="28"/>
        </w:rPr>
        <w:t xml:space="preserve"> с </w:t>
      </w:r>
      <w:r w:rsidR="00094B45" w:rsidRPr="00E926EA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за </w:t>
      </w:r>
      <w:r w:rsidR="00094B45">
        <w:rPr>
          <w:rFonts w:ascii="Times New Roman" w:hAnsi="Times New Roman" w:cs="Times New Roman"/>
          <w:sz w:val="28"/>
          <w:szCs w:val="28"/>
        </w:rPr>
        <w:t xml:space="preserve">присмотр и уход за детьми в образовательных </w:t>
      </w:r>
      <w:r w:rsidR="00094B45" w:rsidRPr="00E926EA">
        <w:rPr>
          <w:rFonts w:ascii="Times New Roman" w:hAnsi="Times New Roman" w:cs="Times New Roman"/>
          <w:sz w:val="28"/>
          <w:szCs w:val="28"/>
        </w:rPr>
        <w:t>организациях, реа</w:t>
      </w:r>
      <w:r w:rsidR="00094B45">
        <w:rPr>
          <w:rFonts w:ascii="Times New Roman" w:hAnsi="Times New Roman" w:cs="Times New Roman"/>
          <w:sz w:val="28"/>
          <w:szCs w:val="28"/>
        </w:rPr>
        <w:t xml:space="preserve">лизующих </w:t>
      </w:r>
      <w:r w:rsidR="00094B45" w:rsidRPr="00E926EA">
        <w:rPr>
          <w:rFonts w:ascii="Times New Roman" w:hAnsi="Times New Roman" w:cs="Times New Roman"/>
          <w:sz w:val="28"/>
          <w:szCs w:val="28"/>
        </w:rPr>
        <w:t>образовательную про</w:t>
      </w:r>
      <w:r w:rsidR="00094B45">
        <w:rPr>
          <w:rFonts w:ascii="Times New Roman" w:hAnsi="Times New Roman" w:cs="Times New Roman"/>
          <w:sz w:val="28"/>
          <w:szCs w:val="28"/>
        </w:rPr>
        <w:t xml:space="preserve">грамму дошкольного </w:t>
      </w:r>
      <w:r w:rsidR="00094B45" w:rsidRPr="00E926EA">
        <w:rPr>
          <w:rFonts w:ascii="Times New Roman" w:hAnsi="Times New Roman" w:cs="Times New Roman"/>
          <w:sz w:val="28"/>
          <w:szCs w:val="28"/>
        </w:rPr>
        <w:t>образ</w:t>
      </w:r>
      <w:r w:rsidR="00094B45">
        <w:rPr>
          <w:rFonts w:ascii="Times New Roman" w:hAnsi="Times New Roman" w:cs="Times New Roman"/>
          <w:sz w:val="28"/>
          <w:szCs w:val="28"/>
        </w:rPr>
        <w:t>ования»</w:t>
      </w:r>
    </w:p>
    <w:p w:rsidR="005D312B" w:rsidRDefault="001E51E5" w:rsidP="00067F4E">
      <w:pPr>
        <w:pStyle w:val="ConsPlusNormal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Пункт 1.3.4 подраздел</w:t>
      </w:r>
      <w:r w:rsidR="002D0D5A">
        <w:rPr>
          <w:rFonts w:ascii="Times New Roman" w:hAnsi="Times New Roman" w:cs="Times New Roman"/>
          <w:spacing w:val="-4"/>
          <w:sz w:val="28"/>
          <w:szCs w:val="28"/>
        </w:rPr>
        <w:t xml:space="preserve">а 1.3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раздела 1 «Общие положения» </w:t>
      </w:r>
      <w:r w:rsidR="005D312B" w:rsidRPr="00067F4E">
        <w:rPr>
          <w:rFonts w:ascii="Times New Roman" w:hAnsi="Times New Roman" w:cs="Times New Roman"/>
          <w:spacing w:val="-4"/>
          <w:sz w:val="28"/>
          <w:szCs w:val="28"/>
        </w:rPr>
        <w:t>дополнить словами</w:t>
      </w:r>
      <w:r w:rsidR="0041237B" w:rsidRPr="00067F4E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067F4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2F0BD2">
        <w:rPr>
          <w:rFonts w:ascii="Times New Roman" w:hAnsi="Times New Roman" w:cs="Times New Roman"/>
          <w:spacing w:val="-4"/>
          <w:sz w:val="28"/>
          <w:szCs w:val="28"/>
        </w:rPr>
        <w:t xml:space="preserve"> а также при обращении</w:t>
      </w:r>
      <w:r w:rsidR="002D0D5A">
        <w:rPr>
          <w:rFonts w:ascii="Times New Roman" w:hAnsi="Times New Roman" w:cs="Times New Roman"/>
          <w:spacing w:val="-4"/>
          <w:sz w:val="28"/>
          <w:szCs w:val="28"/>
        </w:rPr>
        <w:t xml:space="preserve"> в Кировское областное государственное автономное учреждение «Многофункциональный центр предоставления государственных и муниципальных услуг</w:t>
      </w:r>
      <w:r w:rsidR="00CC3165">
        <w:rPr>
          <w:rFonts w:ascii="Times New Roman" w:hAnsi="Times New Roman" w:cs="Times New Roman"/>
          <w:spacing w:val="-4"/>
          <w:sz w:val="28"/>
          <w:szCs w:val="28"/>
        </w:rPr>
        <w:t xml:space="preserve"> (далее – МФЦ)</w:t>
      </w:r>
      <w:r w:rsidR="002D0D5A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CC316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2D0D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6520C" w:rsidRPr="00067F4E" w:rsidRDefault="0026520C" w:rsidP="00067F4E">
      <w:pPr>
        <w:pStyle w:val="ConsPlusNormal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разделе 2 «Стандарт</w:t>
      </w:r>
      <w:r w:rsidR="0013679D"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предоставления государственной услуги»:</w:t>
      </w:r>
    </w:p>
    <w:p w:rsidR="0026520C" w:rsidRDefault="002F0BD2" w:rsidP="00CC3165">
      <w:pPr>
        <w:pStyle w:val="ConsPlusNormal"/>
        <w:numPr>
          <w:ilvl w:val="1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Пункт</w:t>
      </w:r>
      <w:r w:rsidR="0013679D">
        <w:rPr>
          <w:rFonts w:ascii="Times New Roman" w:hAnsi="Times New Roman" w:cs="Times New Roman"/>
          <w:spacing w:val="-4"/>
          <w:sz w:val="28"/>
          <w:szCs w:val="28"/>
        </w:rPr>
        <w:t xml:space="preserve"> 2.5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после абзаца третьего дополнить  абзацем </w:t>
      </w:r>
      <w:r w:rsidR="0013679D">
        <w:rPr>
          <w:rFonts w:ascii="Times New Roman" w:hAnsi="Times New Roman" w:cs="Times New Roman"/>
          <w:spacing w:val="-4"/>
          <w:sz w:val="28"/>
          <w:szCs w:val="28"/>
        </w:rPr>
        <w:t>следующе</w:t>
      </w:r>
      <w:r>
        <w:rPr>
          <w:rFonts w:ascii="Times New Roman" w:hAnsi="Times New Roman" w:cs="Times New Roman"/>
          <w:spacing w:val="-4"/>
          <w:sz w:val="28"/>
          <w:szCs w:val="28"/>
        </w:rPr>
        <w:t>го содержания</w:t>
      </w:r>
      <w:r w:rsidR="0013679D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13679D" w:rsidRDefault="002F0BD2" w:rsidP="00AC65D9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</w:t>
      </w:r>
      <w:r w:rsidR="0013679D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3F49E1">
        <w:rPr>
          <w:rFonts w:ascii="Times New Roman" w:hAnsi="Times New Roman" w:cs="Times New Roman"/>
          <w:spacing w:val="-4"/>
          <w:sz w:val="28"/>
          <w:szCs w:val="28"/>
        </w:rPr>
        <w:t>Федеральный</w:t>
      </w:r>
      <w:r w:rsidR="0013679D">
        <w:rPr>
          <w:rFonts w:ascii="Times New Roman" w:hAnsi="Times New Roman" w:cs="Times New Roman"/>
          <w:spacing w:val="-4"/>
          <w:sz w:val="28"/>
          <w:szCs w:val="28"/>
        </w:rPr>
        <w:t xml:space="preserve"> закон</w:t>
      </w:r>
      <w:r w:rsidR="0013679D" w:rsidRPr="0013679D">
        <w:t xml:space="preserve"> </w:t>
      </w:r>
      <w:r w:rsidR="0013679D" w:rsidRPr="0013679D">
        <w:rPr>
          <w:rFonts w:ascii="Times New Roman" w:hAnsi="Times New Roman" w:cs="Times New Roman"/>
          <w:spacing w:val="-4"/>
          <w:sz w:val="28"/>
          <w:szCs w:val="28"/>
        </w:rPr>
        <w:t>от 27.07.2010 № 210-ФЗ</w:t>
      </w:r>
      <w:r w:rsidR="0013679D">
        <w:rPr>
          <w:rFonts w:ascii="Times New Roman" w:hAnsi="Times New Roman" w:cs="Times New Roman"/>
          <w:spacing w:val="-4"/>
          <w:sz w:val="28"/>
          <w:szCs w:val="28"/>
        </w:rPr>
        <w:t xml:space="preserve"> «Об организации предоставления государственных и муниципальных услуг</w:t>
      </w:r>
      <w:r w:rsidR="003F49E1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AC65D9">
        <w:rPr>
          <w:rFonts w:ascii="Times New Roman" w:hAnsi="Times New Roman" w:cs="Times New Roman"/>
          <w:spacing w:val="-4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65D9">
        <w:rPr>
          <w:rFonts w:ascii="Times New Roman" w:hAnsi="Times New Roman" w:cs="Times New Roman"/>
          <w:spacing w:val="-4"/>
          <w:sz w:val="28"/>
          <w:szCs w:val="28"/>
        </w:rPr>
        <w:t xml:space="preserve">– Федеральный закон </w:t>
      </w:r>
      <w:r w:rsidR="003F49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65D9" w:rsidRPr="0013679D">
        <w:rPr>
          <w:rFonts w:ascii="Times New Roman" w:hAnsi="Times New Roman" w:cs="Times New Roman"/>
          <w:spacing w:val="-4"/>
          <w:sz w:val="28"/>
          <w:szCs w:val="28"/>
        </w:rPr>
        <w:t>от 27.07.2010 № 210-ФЗ</w:t>
      </w:r>
      <w:r w:rsidR="00AC65D9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3F49E1">
        <w:rPr>
          <w:rFonts w:ascii="Times New Roman" w:hAnsi="Times New Roman" w:cs="Times New Roman"/>
          <w:spacing w:val="-4"/>
          <w:sz w:val="28"/>
          <w:szCs w:val="28"/>
        </w:rPr>
        <w:t>(Собрание законодательства</w:t>
      </w:r>
      <w:r w:rsidR="00AC65D9" w:rsidRPr="00AC65D9">
        <w:t xml:space="preserve"> </w:t>
      </w:r>
      <w:r w:rsidR="00AC65D9" w:rsidRPr="00AC65D9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AC65D9">
        <w:rPr>
          <w:rFonts w:ascii="Times New Roman" w:hAnsi="Times New Roman" w:cs="Times New Roman"/>
          <w:spacing w:val="-4"/>
          <w:sz w:val="28"/>
          <w:szCs w:val="28"/>
        </w:rPr>
        <w:t>оссийской Федерации, 02.08.2010, №</w:t>
      </w:r>
      <w:r w:rsidR="00AC65D9" w:rsidRPr="00AC65D9">
        <w:rPr>
          <w:rFonts w:ascii="Times New Roman" w:hAnsi="Times New Roman" w:cs="Times New Roman"/>
          <w:spacing w:val="-4"/>
          <w:sz w:val="28"/>
          <w:szCs w:val="28"/>
        </w:rPr>
        <w:t xml:space="preserve"> 31, ст. 4179</w:t>
      </w:r>
      <w:r w:rsidR="002D391A">
        <w:rPr>
          <w:rFonts w:ascii="Times New Roman" w:hAnsi="Times New Roman" w:cs="Times New Roman"/>
          <w:spacing w:val="-4"/>
          <w:sz w:val="28"/>
          <w:szCs w:val="28"/>
        </w:rPr>
        <w:t>;»</w:t>
      </w:r>
      <w:r w:rsidR="00AC65D9" w:rsidRPr="00AC65D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BB6B0E" w:rsidRDefault="00AC65D9" w:rsidP="00CC3165">
      <w:pPr>
        <w:pStyle w:val="ConsPlusNormal"/>
        <w:numPr>
          <w:ilvl w:val="1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Дополнить пунктом 2.8–</w:t>
      </w:r>
      <w:r w:rsidR="00BB6B0E">
        <w:rPr>
          <w:rFonts w:ascii="Times New Roman" w:hAnsi="Times New Roman" w:cs="Times New Roman"/>
          <w:spacing w:val="-4"/>
          <w:sz w:val="28"/>
          <w:szCs w:val="28"/>
        </w:rPr>
        <w:t>1 следующего содержания:</w:t>
      </w:r>
    </w:p>
    <w:p w:rsidR="00D65182" w:rsidRDefault="00D65182" w:rsidP="00D6518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</w:t>
      </w:r>
      <w:r w:rsidR="00BB6B0E">
        <w:rPr>
          <w:rFonts w:ascii="Times New Roman" w:hAnsi="Times New Roman" w:cs="Times New Roman"/>
          <w:spacing w:val="-4"/>
          <w:sz w:val="28"/>
          <w:szCs w:val="28"/>
        </w:rPr>
        <w:t xml:space="preserve">«2.8–1. </w:t>
      </w:r>
      <w:r w:rsidRPr="00D65182">
        <w:rPr>
          <w:rFonts w:ascii="Times New Roman" w:hAnsi="Times New Roman" w:cs="Times New Roman"/>
          <w:spacing w:val="-4"/>
          <w:sz w:val="28"/>
          <w:szCs w:val="28"/>
        </w:rPr>
        <w:t>В случае непредставления необходимых документов (сведений) выплата компенсации приостанавливается, а по истечении 3 месяцев, если документы (сведения) представлены не были, прекращается. При представлении документов в течение 3 месяцев с месяца приостановления выплата возобновляется с месяца приостановления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D6518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65182" w:rsidRPr="00D65182" w:rsidRDefault="00D65182" w:rsidP="00CC3165">
      <w:pPr>
        <w:pStyle w:val="ConsPlusNormal"/>
        <w:numPr>
          <w:ilvl w:val="1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В пункте 2.9</w:t>
      </w:r>
      <w:r>
        <w:t>–</w:t>
      </w:r>
      <w:r w:rsidRPr="00D65182">
        <w:rPr>
          <w:rFonts w:ascii="Times New Roman" w:hAnsi="Times New Roman" w:cs="Times New Roman"/>
          <w:sz w:val="28"/>
          <w:szCs w:val="28"/>
        </w:rPr>
        <w:t>1</w:t>
      </w:r>
      <w:r w:rsidR="00AC65D9">
        <w:rPr>
          <w:rFonts w:ascii="Times New Roman" w:hAnsi="Times New Roman" w:cs="Times New Roman"/>
          <w:sz w:val="28"/>
          <w:szCs w:val="28"/>
        </w:rPr>
        <w:t xml:space="preserve"> абзац «</w:t>
      </w:r>
      <w:r w:rsidR="00AC65D9" w:rsidRPr="00AC65D9">
        <w:rPr>
          <w:rFonts w:ascii="Times New Roman" w:hAnsi="Times New Roman" w:cs="Times New Roman"/>
          <w:sz w:val="28"/>
          <w:szCs w:val="28"/>
        </w:rPr>
        <w:t>В случае непредставления необходимых документов (сведений) выплата компенсации приостанавливается, а по истечении 3 месяцев, если документы (сведения) представлены не были, прекращается. При представлении документов в течение 3 месяцев с месяца приостановления выплата возобнов</w:t>
      </w:r>
      <w:r w:rsidR="00AC65D9">
        <w:rPr>
          <w:rFonts w:ascii="Times New Roman" w:hAnsi="Times New Roman" w:cs="Times New Roman"/>
          <w:sz w:val="28"/>
          <w:szCs w:val="28"/>
        </w:rPr>
        <w:t xml:space="preserve">ляется с месяца </w:t>
      </w:r>
      <w:r w:rsidR="002D391A">
        <w:rPr>
          <w:rFonts w:ascii="Times New Roman" w:hAnsi="Times New Roman" w:cs="Times New Roman"/>
          <w:sz w:val="28"/>
          <w:szCs w:val="28"/>
        </w:rPr>
        <w:t>приостановления</w:t>
      </w:r>
      <w:r w:rsidR="00AC65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654A4" w:rsidRPr="00CC3165" w:rsidRDefault="00286A8E" w:rsidP="00286A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067F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D0D5A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CA3E4D">
        <w:rPr>
          <w:rFonts w:ascii="Times New Roman" w:hAnsi="Times New Roman" w:cs="Times New Roman"/>
          <w:spacing w:val="-4"/>
          <w:sz w:val="28"/>
          <w:szCs w:val="28"/>
        </w:rPr>
        <w:t>аздел</w:t>
      </w:r>
      <w:r w:rsidR="002D0D5A">
        <w:rPr>
          <w:rFonts w:ascii="Times New Roman" w:hAnsi="Times New Roman" w:cs="Times New Roman"/>
          <w:spacing w:val="-4"/>
          <w:sz w:val="28"/>
          <w:szCs w:val="28"/>
        </w:rPr>
        <w:t xml:space="preserve"> 5</w:t>
      </w:r>
      <w:r w:rsidR="00CA3E4D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CC3165" w:rsidRPr="00CC3165">
        <w:rPr>
          <w:rFonts w:ascii="Times New Roman" w:hAnsi="Times New Roman" w:cs="Times New Roman"/>
          <w:spacing w:val="-4"/>
          <w:sz w:val="28"/>
          <w:szCs w:val="28"/>
        </w:rPr>
        <w:t>Досудебный (внесудебный) порядок обжалования решений</w:t>
      </w:r>
      <w:r w:rsidR="00CC31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C3165" w:rsidRPr="00CC3165">
        <w:rPr>
          <w:rFonts w:ascii="Times New Roman" w:hAnsi="Times New Roman" w:cs="Times New Roman"/>
          <w:spacing w:val="-4"/>
          <w:sz w:val="28"/>
          <w:szCs w:val="28"/>
        </w:rPr>
        <w:t>и действий (бездействия) органов, предоставляющих</w:t>
      </w:r>
      <w:r w:rsidR="00CC31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C3165" w:rsidRPr="00CC3165">
        <w:rPr>
          <w:rFonts w:ascii="Times New Roman" w:hAnsi="Times New Roman" w:cs="Times New Roman"/>
          <w:spacing w:val="-4"/>
          <w:sz w:val="28"/>
          <w:szCs w:val="28"/>
        </w:rPr>
        <w:t>государственную услугу, и должностных лиц</w:t>
      </w:r>
      <w:r w:rsidR="00CA3E4D" w:rsidRPr="00CC3165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5A19C0" w:rsidRPr="00CC3165">
        <w:rPr>
          <w:rFonts w:ascii="Times New Roman" w:hAnsi="Times New Roman" w:cs="Times New Roman"/>
          <w:spacing w:val="-4"/>
          <w:sz w:val="28"/>
          <w:szCs w:val="28"/>
        </w:rPr>
        <w:t xml:space="preserve"> изложить в </w:t>
      </w:r>
      <w:r w:rsidR="00B654A4" w:rsidRPr="00CC3165">
        <w:rPr>
          <w:rFonts w:ascii="Times New Roman" w:hAnsi="Times New Roman" w:cs="Times New Roman"/>
          <w:spacing w:val="-4"/>
          <w:sz w:val="28"/>
          <w:szCs w:val="28"/>
        </w:rPr>
        <w:t>следующей редакции:</w:t>
      </w:r>
    </w:p>
    <w:p w:rsidR="00CC3165" w:rsidRDefault="00CC3165" w:rsidP="002D391A">
      <w:pPr>
        <w:pStyle w:val="Standard"/>
        <w:widowControl w:val="0"/>
        <w:autoSpaceDE w:val="0"/>
        <w:ind w:left="1276" w:hanging="567"/>
        <w:jc w:val="both"/>
        <w:rPr>
          <w:rFonts w:hint="eastAsia"/>
          <w:b/>
          <w:sz w:val="28"/>
          <w:szCs w:val="28"/>
        </w:rPr>
      </w:pPr>
      <w:r w:rsidRPr="00CC3165">
        <w:rPr>
          <w:rFonts w:hint="eastAsia"/>
          <w:sz w:val="28"/>
          <w:szCs w:val="28"/>
        </w:rPr>
        <w:t>«</w:t>
      </w:r>
      <w:r w:rsidRPr="00AC65D9">
        <w:rPr>
          <w:b/>
          <w:sz w:val="28"/>
          <w:szCs w:val="28"/>
        </w:rPr>
        <w:t>5.</w:t>
      </w:r>
      <w:r w:rsidRPr="00CC3165">
        <w:rPr>
          <w:sz w:val="28"/>
          <w:szCs w:val="28"/>
        </w:rPr>
        <w:t xml:space="preserve"> </w:t>
      </w:r>
      <w:r w:rsidRPr="00AC65D9">
        <w:rPr>
          <w:b/>
          <w:sz w:val="28"/>
          <w:szCs w:val="28"/>
        </w:rPr>
        <w:t xml:space="preserve">Досудебное (внесудебное) обжалование решений и действий </w:t>
      </w:r>
      <w:r w:rsidRPr="00AC65D9">
        <w:rPr>
          <w:b/>
          <w:sz w:val="28"/>
          <w:szCs w:val="28"/>
        </w:rPr>
        <w:br/>
        <w:t>(бездействий) органов и их до</w:t>
      </w:r>
      <w:r w:rsidR="002D391A">
        <w:rPr>
          <w:b/>
          <w:sz w:val="28"/>
          <w:szCs w:val="28"/>
        </w:rPr>
        <w:t xml:space="preserve">лжностных лиц, предоставляющих </w:t>
      </w:r>
      <w:r w:rsidRPr="00AC65D9">
        <w:rPr>
          <w:b/>
          <w:sz w:val="28"/>
          <w:szCs w:val="28"/>
        </w:rPr>
        <w:t>государственную услугу, либо государственных гражданских служащих, МФЦ, работников МФЦ, а также ор</w:t>
      </w:r>
      <w:r w:rsidR="00AC65D9">
        <w:rPr>
          <w:b/>
          <w:sz w:val="28"/>
          <w:szCs w:val="28"/>
        </w:rPr>
        <w:t xml:space="preserve">ганизаций, осуществляющих </w:t>
      </w:r>
      <w:r w:rsidRPr="00AC65D9">
        <w:rPr>
          <w:b/>
          <w:sz w:val="28"/>
          <w:szCs w:val="28"/>
        </w:rPr>
        <w:t>функции по предоставлению государственных услуг, или их работников</w:t>
      </w:r>
    </w:p>
    <w:p w:rsidR="00286A8E" w:rsidRPr="00AC65D9" w:rsidRDefault="00286A8E" w:rsidP="00286A8E">
      <w:pPr>
        <w:pStyle w:val="Standard"/>
        <w:widowControl w:val="0"/>
        <w:autoSpaceDE w:val="0"/>
        <w:ind w:left="709"/>
        <w:jc w:val="both"/>
        <w:rPr>
          <w:rFonts w:hint="eastAsia"/>
          <w:b/>
        </w:rPr>
      </w:pP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5.1. Решения и действия (бездействие) органов и их должностных лиц, предоставляющих государственную услугу, либо государственных гражданских служащих, МФЦ, работников МФЦ, а также организаций, осуществляющих функции по предоставлению государственных услуг, или их работников могут быть обжалованы в досудебном порядке.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5.2. Досудебный порядок обжалования.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Заявитель может обратиться с жалобой в том числе в следующих случаях: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нарушение срока регистрации заявления заявителя о предоставлении государственной услуги, запроса, указанного в статье 15.1 Федерального закона от 27.07.2010 № 210-ФЗ;</w:t>
      </w:r>
    </w:p>
    <w:p w:rsidR="00286A8E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</w:t>
      </w:r>
      <w:r w:rsidR="00C130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</w:t>
      </w:r>
      <w:r w:rsidR="002F0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2F0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 </w:t>
      </w:r>
      <w:r w:rsidR="002F0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(бездействие) </w:t>
      </w:r>
      <w:r w:rsidR="002F0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которого </w:t>
      </w:r>
      <w:r w:rsidR="002F0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обжалуются, возложена </w:t>
      </w:r>
    </w:p>
    <w:p w:rsidR="00CC3165" w:rsidRDefault="00CC3165" w:rsidP="00286A8E">
      <w:pPr>
        <w:pStyle w:val="Standard"/>
        <w:autoSpaceDE w:val="0"/>
        <w:spacing w:line="360" w:lineRule="auto"/>
        <w:jc w:val="both"/>
        <w:rPr>
          <w:rFonts w:hint="eastAsia"/>
        </w:rPr>
      </w:pPr>
      <w:r>
        <w:rPr>
          <w:sz w:val="28"/>
          <w:szCs w:val="28"/>
        </w:rPr>
        <w:lastRenderedPageBreak/>
        <w:t xml:space="preserve">функция по предоставлению соответствующих государственных услуг в полном объеме в порядке, определенном </w:t>
      </w:r>
      <w:hyperlink r:id="rId8" w:history="1">
        <w:r>
          <w:rPr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от 27.07.2010 № 210-ФЗ;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Кировской области для предоставления государственной услуги;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Кировской области для предоставления государственной услуги;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         с ними иными нормативными правовыми актами Российской Федерации, законами и иными нормативными правовыми актами Кировской области. </w:t>
      </w:r>
      <w:r w:rsidR="008F23C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</w:t>
      </w:r>
      <w:r w:rsidR="008F23C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9" w:history="1">
        <w:r>
          <w:rPr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от 27.07.2010 № 210-ФЗ;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Кировской области;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отказ органа, предоставляющего государственную услугу, его должностного лица, МФЦ, работника МФЦ, организаций, предусмотренных </w:t>
      </w:r>
      <w:hyperlink r:id="rId10" w:history="1">
        <w:r>
          <w:rPr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от 27.07.2010 № 210-ФЗ, или их работников в исправлении допущенных опечаток и ошибок в выданных в результате предоставления государственной </w:t>
      </w:r>
      <w:r w:rsidR="00AC65D9">
        <w:rPr>
          <w:sz w:val="28"/>
          <w:szCs w:val="28"/>
        </w:rPr>
        <w:t>услуги документах либо нарушение</w:t>
      </w:r>
      <w:r>
        <w:rPr>
          <w:sz w:val="28"/>
          <w:szCs w:val="28"/>
        </w:rPr>
        <w:t xml:space="preserve"> установленного срока таких исправлений. В указанном случае </w:t>
      </w:r>
      <w:r>
        <w:rPr>
          <w:sz w:val="28"/>
          <w:szCs w:val="28"/>
        </w:rPr>
        <w:lastRenderedPageBreak/>
        <w:t xml:space="preserve">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11" w:history="1">
        <w:r>
          <w:rPr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</w:t>
      </w:r>
      <w:r w:rsidR="008F23C8">
        <w:rPr>
          <w:sz w:val="28"/>
          <w:szCs w:val="28"/>
        </w:rPr>
        <w:t xml:space="preserve">  </w:t>
      </w:r>
      <w:r>
        <w:rPr>
          <w:sz w:val="28"/>
          <w:szCs w:val="28"/>
        </w:rPr>
        <w:t>от 27.07.2010 № 210-ФЗ;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12" w:history="1">
        <w:r>
          <w:rPr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от 27.07.2010 </w:t>
      </w:r>
      <w:r w:rsidR="00AC65D9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210-ФЗ.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5.3. Основанием для начала административных процедур досудебного обжалования является подача заявителем жалобы.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5.3.1. Жалоба подается в письменной форме на бумажном носителе, в том числе при личном приеме заявителя, в электронной форме в орган, предоставляющий государственную услугу, МФЦ либо в соответствующий орган государственной власти публично-правового образования, являющийся учредителем МФЦ (далее – учредитель МФЦ), а также в организации, предусмотренные </w:t>
      </w:r>
      <w:hyperlink r:id="rId13" w:history="1">
        <w:r>
          <w:rPr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от 27.07.2010 </w:t>
      </w:r>
      <w:r w:rsidR="001367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210-ФЗ. Жалобы на решения, принятые руководителем органа, предоставляющего государственную услугу, подаются в вышестоящий </w:t>
      </w:r>
      <w:r w:rsidR="002D39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орган – министерство. Жалобы на решения и действия (бездействие) </w:t>
      </w:r>
      <w:r>
        <w:rPr>
          <w:sz w:val="28"/>
          <w:szCs w:val="28"/>
        </w:rPr>
        <w:lastRenderedPageBreak/>
        <w:t>работника МФЦ подаются руководителю данного МФЦ. Жалобы на решения и действия (бездействие) МФЦ подаются учредителю МФЦ или должностному лицу, уполномоченному</w:t>
      </w:r>
      <w:r w:rsidR="00D5677C">
        <w:rPr>
          <w:sz w:val="28"/>
          <w:szCs w:val="28"/>
        </w:rPr>
        <w:t xml:space="preserve"> на </w:t>
      </w:r>
      <w:r w:rsidR="00D5677C" w:rsidRPr="00D5677C">
        <w:rPr>
          <w:rFonts w:ascii="Times New Roman" w:hAnsi="Times New Roman" w:cs="Times New Roman"/>
          <w:sz w:val="28"/>
          <w:szCs w:val="28"/>
        </w:rPr>
        <w:t>рассмотрение</w:t>
      </w:r>
      <w:r w:rsidR="00D5677C">
        <w:rPr>
          <w:sz w:val="28"/>
          <w:szCs w:val="28"/>
        </w:rPr>
        <w:t xml:space="preserve"> жалоб</w:t>
      </w:r>
      <w:r>
        <w:rPr>
          <w:sz w:val="28"/>
          <w:szCs w:val="28"/>
        </w:rPr>
        <w:t xml:space="preserve"> нормативным правовым актом Кировской области. Жалобы на решения и действия (бездействие) работников организаций, предусмотренных </w:t>
      </w:r>
      <w:hyperlink r:id="rId14" w:history="1">
        <w:r>
          <w:rPr>
            <w:sz w:val="28"/>
            <w:szCs w:val="28"/>
          </w:rPr>
          <w:t>частью 1.1 статьи 16</w:t>
        </w:r>
      </w:hyperlink>
      <w:r w:rsidR="008F23C8">
        <w:rPr>
          <w:sz w:val="28"/>
          <w:szCs w:val="28"/>
        </w:rPr>
        <w:t xml:space="preserve"> Федерального</w:t>
      </w:r>
      <w:r w:rsidR="008F23C8">
        <w:rPr>
          <w:rFonts w:hint="eastAsia"/>
          <w:sz w:val="28"/>
          <w:szCs w:val="28"/>
        </w:rPr>
        <w:t> </w:t>
      </w:r>
      <w:r w:rsidR="008F23C8">
        <w:rPr>
          <w:sz w:val="28"/>
          <w:szCs w:val="28"/>
        </w:rPr>
        <w:t>закона</w:t>
      </w:r>
      <w:r w:rsidR="008F23C8">
        <w:rPr>
          <w:rFonts w:hint="eastAsia"/>
          <w:sz w:val="28"/>
          <w:szCs w:val="28"/>
        </w:rPr>
        <w:t> </w:t>
      </w:r>
      <w:r w:rsidR="008F23C8">
        <w:rPr>
          <w:sz w:val="28"/>
          <w:szCs w:val="28"/>
        </w:rPr>
        <w:t>от</w:t>
      </w:r>
      <w:r w:rsidR="008F23C8"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>27.07.2010 № 210-ФЗ, подаются руководителям этих организаций.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В органах, предоставляющих государственную услугу, определяются уполномоченные должностные лица, которые обеспечивают: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прием и регистрацию жалоб;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направление жалоб в уполномоченный на их рассмотрение орган;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рассмотрение жалоб.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В случае обжалования действий (бездействия) должностного лица </w:t>
      </w:r>
      <w:r w:rsidR="00203C6C">
        <w:rPr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>ор</w:t>
      </w:r>
      <w:r w:rsidR="00203C6C">
        <w:rPr>
          <w:sz w:val="28"/>
          <w:szCs w:val="28"/>
        </w:rPr>
        <w:t>гана</w:t>
      </w:r>
      <w:r>
        <w:rPr>
          <w:sz w:val="28"/>
          <w:szCs w:val="28"/>
        </w:rPr>
        <w:t xml:space="preserve"> жалоба подается на имя министра.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5.3.2. Жалоба на решения и действия (бездействие) органа и  должностного лица, предоставляющих государственную услугу, государственного гражданского служащего, руководителя органа, предоставляющего государственную услугу, может быть направлена по почте, через МФЦ, с использованием информационно-телекоммуникационной сети «Интернет», официального информационного сайта Правительства Кировской области, официального сайта министерства, федеральной государственной информационной системы «Единый портал государственных и муниципальных услуг (функций)» либо информационной системы «Портал государственных и муниципальных услуг Кировской области»,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федеральной государственной информационной системы «Единый портал государственных и муниципальных услуг (функций)» либо информационной </w:t>
      </w:r>
      <w:r>
        <w:rPr>
          <w:sz w:val="28"/>
          <w:szCs w:val="28"/>
        </w:rPr>
        <w:lastRenderedPageBreak/>
        <w:t xml:space="preserve">системы «Портал государственных и муниципальных услуг Кировской области»,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15" w:history="1">
        <w:r>
          <w:rPr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от 27.07.2010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федеральной государственной информационной системы «Единый портал государственных и муниципальных услуг (функций)» либо информационной системы «Портал государственных и муниципальных услуг Кировской области», а также может быть принята при личном приеме заявителя.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5.3.3. В случае если жалоба подается через доверенное лицо заявителя, представляется оформленная в соответствии с законодательством Российской Федерации доверенность, подтверждающая полномочия на осуществление действий от имени заявителя.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5.3.4. Прием жалоб в письменной форме осуществляется органами, предоставляющими государственные услуги, в месте предоставления государственной услуги (в месте, где заявитель подавал </w:t>
      </w:r>
      <w:hyperlink r:id="rId16" w:history="1">
        <w:r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Время приема жалоб совпадает со временем предоставления государственной услуги.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Жалоба в письменной форме может быть также направлена посредством почтовой или курьерской связи.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5.3.5. При подаче жалобы в электронном виде документы могут быть представлены в форме электронных документов, подписанных электронной </w:t>
      </w:r>
      <w:r>
        <w:rPr>
          <w:sz w:val="28"/>
          <w:szCs w:val="28"/>
        </w:rPr>
        <w:lastRenderedPageBreak/>
        <w:t>подписью, вид которой предусмотрен законодательством Российской Федерации, при этом предъявление документа, удостоверяющего личность заявителя, не требуется.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При поступлении жалобы в МФЦ работник МФЦ обеспечивает ее передачу в уполномоченный на ее рассмотрение орган не позднее следующего рабочего дня со дня поступления жалобы.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5.3.6. Жалоба должна содержать: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наименование органа, предоставляющего государственную услугу, фамилию, имя, отчество (последнее – при наличии) должностного лица органа, предоставляющего государственную услугу, либо государственного гражданского служащего Кировской области, МФЦ, его руководителя и (или) работника, организаций, предусмотренных </w:t>
      </w:r>
      <w:hyperlink r:id="rId17" w:history="1">
        <w:r>
          <w:rPr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сведения об обжалуемых решениях и действиях (бездействии) органа, предоставляющего государственную услугу, его должностного лица либо государственного гражданского служащего Кировской области, МФЦ, работника МФЦ, организаций, предусмотренных </w:t>
      </w:r>
      <w:hyperlink r:id="rId18" w:history="1">
        <w:r>
          <w:rPr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от 27.07.2010 № 210-ФЗ, их работников;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государственную услугу, его должностного лица либо государственного гражданского служащего Кировской области, МФЦ, работника МФЦ, организаций, предусмотренных </w:t>
      </w:r>
      <w:hyperlink r:id="rId19" w:history="1">
        <w:r>
          <w:rPr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от 27.07.2010 </w:t>
      </w:r>
      <w:r w:rsidR="00203C6C">
        <w:rPr>
          <w:sz w:val="28"/>
          <w:szCs w:val="28"/>
        </w:rPr>
        <w:t xml:space="preserve">   </w:t>
      </w:r>
      <w:r>
        <w:rPr>
          <w:sz w:val="28"/>
          <w:szCs w:val="28"/>
        </w:rPr>
        <w:t>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lastRenderedPageBreak/>
        <w:t>5.3.7. 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государственную услугу.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5.3.8. Жалоба, поступившая в орган, предоставляющий государственную услугу, МФЦ, учредителю МФЦ, в организации, предусмотренные </w:t>
      </w:r>
      <w:hyperlink r:id="rId20" w:history="1">
        <w:r>
          <w:rPr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от 27.07.2010 </w:t>
      </w:r>
      <w:r w:rsidR="00203C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210-ФЗ, либо вышестоящий орган (при его наличии), подлежит рассмотрению в течение 15 рабочих дней со дня ее регистрации, а в случае обжалования отказа органа, предоставляющего государственную услугу, МФЦ, организаций, предусмотренных </w:t>
      </w:r>
      <w:hyperlink r:id="rId21" w:history="1">
        <w:r>
          <w:rPr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5.3.9. Приостановление рассмотрения жалобы не допускается.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5.4.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должностное лицо,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уполномоченн</w:t>
      </w:r>
      <w:r w:rsidR="00FF7C15">
        <w:rPr>
          <w:sz w:val="28"/>
          <w:szCs w:val="28"/>
        </w:rPr>
        <w:t>ое</w:t>
      </w:r>
      <w:r>
        <w:rPr>
          <w:sz w:val="28"/>
          <w:szCs w:val="28"/>
        </w:rPr>
        <w:t xml:space="preserve"> на рассмотрение жалоб, незамедлительно направляет соответствующие материалы в органы прокуратуры.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7.2.1 Закона Кировской области от 04.12.2007 № 200-ЗО «Об административной ответственности в Кировской области», должностное лицо, уполномоченн</w:t>
      </w:r>
      <w:r w:rsidR="00FF7C15">
        <w:rPr>
          <w:sz w:val="28"/>
          <w:szCs w:val="28"/>
        </w:rPr>
        <w:t>ое</w:t>
      </w:r>
      <w:r>
        <w:rPr>
          <w:sz w:val="28"/>
          <w:szCs w:val="28"/>
        </w:rPr>
        <w:t xml:space="preserve"> на рассмотрение жалоб, незамедлительно направляет соответствующие материалы в уполномоченный орган исполнительной власти Кировской области в сфере развития и использования информационных технологий в государственном управлении.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lastRenderedPageBreak/>
        <w:t>5.5. По результатам рассмотрения жалобы принимается одно из следующих решений: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области;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удовлетворении жалобы отказывается.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При удовлетворении жалобы уполномоченный на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C3165" w:rsidRDefault="00CC3165" w:rsidP="00CC3165">
      <w:pPr>
        <w:pStyle w:val="Standard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5.6. 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5.7.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5.8. Заявитель вправе ознакомиться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ходатайству.  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5.9. Уполномоченный на рассмотрение жалобы орган отказывает в удовлетворении жалобы в следующих случаях:</w:t>
      </w:r>
    </w:p>
    <w:p w:rsidR="00CC3165" w:rsidRDefault="00B362C7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lastRenderedPageBreak/>
        <w:t>наличие</w:t>
      </w:r>
      <w:r w:rsidR="00CC3165">
        <w:rPr>
          <w:sz w:val="28"/>
          <w:szCs w:val="28"/>
        </w:rPr>
        <w:t xml:space="preserve"> вступившего в законную силу решения суда, арбитражного суда по жалобе о том же предмете и по тем же основаниям;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по</w:t>
      </w:r>
      <w:r w:rsidR="00B362C7">
        <w:rPr>
          <w:sz w:val="28"/>
          <w:szCs w:val="28"/>
        </w:rPr>
        <w:t>дача</w:t>
      </w:r>
      <w:r>
        <w:rPr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CC3165" w:rsidRDefault="00B362C7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наличие</w:t>
      </w:r>
      <w:r w:rsidR="00CC3165">
        <w:rPr>
          <w:sz w:val="28"/>
          <w:szCs w:val="28"/>
        </w:rPr>
        <w:t xml:space="preserve"> решения по жалобе, принятого ранее в соответствии с требованиями действующего законодательства в отношении того же заявителя и по тому же предмету жалобы.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5.10. В случае если в жалобе не указаны фамилия гражданина, подавшего жалобу, или почтовый адрес, по которому должен быть направлен ответ, ответ на жалобу не дается.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В случае если в жалобе содержатся нецензурные либо оскорбительные выражения, угрозы жизни, здоровью и имуществу должностного лица, а также членов его семьи,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правом.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В случае если текст жалобы не поддается прочтению, ответ на жалобу не </w:t>
      </w:r>
      <w:r w:rsidR="00203C6C">
        <w:rPr>
          <w:sz w:val="28"/>
          <w:szCs w:val="28"/>
        </w:rPr>
        <w:t>дается</w:t>
      </w:r>
      <w:r>
        <w:rPr>
          <w:sz w:val="28"/>
          <w:szCs w:val="28"/>
        </w:rPr>
        <w:t xml:space="preserve"> и она не подлежит направлению в уполномоченный на ее рассмотрение орган, о чем в течение семи дней со дня регистрации жалобы сообщается заявителю, подавшему жалобу, если фамилия заявителя и почтовый адрес, указанные им при подаче жалобы, поддаются прочтению.</w:t>
      </w:r>
    </w:p>
    <w:p w:rsidR="00CC3165" w:rsidRDefault="00CC3165" w:rsidP="00CC3165">
      <w:pPr>
        <w:pStyle w:val="Standard"/>
        <w:widowControl w:val="0"/>
        <w:autoSpaceDE w:val="0"/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5.11. Информация о порядке подачи и рассмотрения жалобы размещается на официальном сайте министерства в </w:t>
      </w:r>
      <w:r w:rsidR="00B362C7">
        <w:rPr>
          <w:sz w:val="28"/>
          <w:szCs w:val="28"/>
        </w:rPr>
        <w:t xml:space="preserve">информационно- телекоммуникационной </w:t>
      </w:r>
      <w:r>
        <w:rPr>
          <w:sz w:val="28"/>
          <w:szCs w:val="28"/>
        </w:rPr>
        <w:t xml:space="preserve">сети </w:t>
      </w:r>
      <w:r w:rsidR="00B362C7">
        <w:rPr>
          <w:rFonts w:hint="eastAsia"/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B362C7"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(функций)», в информационной системе «Портал государственных и муниципальных услуг Кировской области», а также предоставляется по запросу заявителя при личном обращении, с использованием почтовой, телефонной связи, посредством электронной почты</w:t>
      </w:r>
      <w:r w:rsidR="00792F1E"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3165" w:rsidRDefault="00927678" w:rsidP="0092767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_______________</w:t>
      </w:r>
    </w:p>
    <w:sectPr w:rsidR="00CC3165" w:rsidSect="00927678">
      <w:headerReference w:type="default" r:id="rId2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85" w:rsidRDefault="00A55485" w:rsidP="001A6CBC">
      <w:pPr>
        <w:spacing w:after="0" w:line="240" w:lineRule="auto"/>
      </w:pPr>
      <w:r>
        <w:separator/>
      </w:r>
    </w:p>
  </w:endnote>
  <w:endnote w:type="continuationSeparator" w:id="0">
    <w:p w:rsidR="00A55485" w:rsidRDefault="00A55485" w:rsidP="001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85" w:rsidRDefault="00A55485" w:rsidP="001A6CBC">
      <w:pPr>
        <w:spacing w:after="0" w:line="240" w:lineRule="auto"/>
      </w:pPr>
      <w:r>
        <w:separator/>
      </w:r>
    </w:p>
  </w:footnote>
  <w:footnote w:type="continuationSeparator" w:id="0">
    <w:p w:rsidR="00A55485" w:rsidRDefault="00A55485" w:rsidP="001A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3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A6CBC" w:rsidRPr="00FC2CAA" w:rsidRDefault="00073D3D">
        <w:pPr>
          <w:pStyle w:val="a5"/>
          <w:jc w:val="center"/>
          <w:rPr>
            <w:rFonts w:ascii="Times New Roman" w:hAnsi="Times New Roman" w:cs="Times New Roman"/>
          </w:rPr>
        </w:pPr>
        <w:r w:rsidRPr="00FC2CAA">
          <w:rPr>
            <w:rFonts w:ascii="Times New Roman" w:hAnsi="Times New Roman" w:cs="Times New Roman"/>
          </w:rPr>
          <w:fldChar w:fldCharType="begin"/>
        </w:r>
        <w:r w:rsidR="00007E16" w:rsidRPr="00FC2CAA">
          <w:rPr>
            <w:rFonts w:ascii="Times New Roman" w:hAnsi="Times New Roman" w:cs="Times New Roman"/>
          </w:rPr>
          <w:instrText xml:space="preserve"> PAGE   \* MERGEFORMAT </w:instrText>
        </w:r>
        <w:r w:rsidRPr="00FC2CAA">
          <w:rPr>
            <w:rFonts w:ascii="Times New Roman" w:hAnsi="Times New Roman" w:cs="Times New Roman"/>
          </w:rPr>
          <w:fldChar w:fldCharType="separate"/>
        </w:r>
        <w:r w:rsidR="00D35F0B">
          <w:rPr>
            <w:rFonts w:ascii="Times New Roman" w:hAnsi="Times New Roman" w:cs="Times New Roman"/>
            <w:noProof/>
          </w:rPr>
          <w:t>9</w:t>
        </w:r>
        <w:r w:rsidRPr="00FC2CAA">
          <w:rPr>
            <w:rFonts w:ascii="Times New Roman" w:hAnsi="Times New Roman" w:cs="Times New Roman"/>
          </w:rPr>
          <w:fldChar w:fldCharType="end"/>
        </w:r>
      </w:p>
    </w:sdtContent>
  </w:sdt>
  <w:p w:rsidR="001A6CBC" w:rsidRDefault="001A6C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2190A"/>
    <w:multiLevelType w:val="multilevel"/>
    <w:tmpl w:val="7E3AE6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">
    <w:nsid w:val="2075695D"/>
    <w:multiLevelType w:val="multilevel"/>
    <w:tmpl w:val="A5702A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29C6DC4"/>
    <w:multiLevelType w:val="multilevel"/>
    <w:tmpl w:val="9C5E3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88C2A8F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C44651F"/>
    <w:multiLevelType w:val="multilevel"/>
    <w:tmpl w:val="4A9A5B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A8E13D5"/>
    <w:multiLevelType w:val="multilevel"/>
    <w:tmpl w:val="2002472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DA7439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46A4E21"/>
    <w:multiLevelType w:val="multilevel"/>
    <w:tmpl w:val="41A0F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E4D"/>
    <w:rsid w:val="00007936"/>
    <w:rsid w:val="00007E16"/>
    <w:rsid w:val="00012E90"/>
    <w:rsid w:val="000142D3"/>
    <w:rsid w:val="0002349E"/>
    <w:rsid w:val="000268B7"/>
    <w:rsid w:val="00030CCB"/>
    <w:rsid w:val="00035AA2"/>
    <w:rsid w:val="00042A58"/>
    <w:rsid w:val="00043DC5"/>
    <w:rsid w:val="0005683E"/>
    <w:rsid w:val="00067655"/>
    <w:rsid w:val="00067F4E"/>
    <w:rsid w:val="000722F8"/>
    <w:rsid w:val="00073D3D"/>
    <w:rsid w:val="00074354"/>
    <w:rsid w:val="00083E5B"/>
    <w:rsid w:val="00084E9A"/>
    <w:rsid w:val="0008605D"/>
    <w:rsid w:val="00086635"/>
    <w:rsid w:val="00087218"/>
    <w:rsid w:val="00094B45"/>
    <w:rsid w:val="000D5745"/>
    <w:rsid w:val="00101F41"/>
    <w:rsid w:val="001131F6"/>
    <w:rsid w:val="0013679D"/>
    <w:rsid w:val="001556B8"/>
    <w:rsid w:val="0015611B"/>
    <w:rsid w:val="00157484"/>
    <w:rsid w:val="00172AB6"/>
    <w:rsid w:val="00184A8C"/>
    <w:rsid w:val="001A6CBC"/>
    <w:rsid w:val="001B6B73"/>
    <w:rsid w:val="001C3C3A"/>
    <w:rsid w:val="001C6FD2"/>
    <w:rsid w:val="001C7DF2"/>
    <w:rsid w:val="001D22C7"/>
    <w:rsid w:val="001E3010"/>
    <w:rsid w:val="001E51E5"/>
    <w:rsid w:val="001F4CA0"/>
    <w:rsid w:val="00201287"/>
    <w:rsid w:val="00203C6C"/>
    <w:rsid w:val="002055E7"/>
    <w:rsid w:val="00213790"/>
    <w:rsid w:val="00242AE6"/>
    <w:rsid w:val="002519E2"/>
    <w:rsid w:val="00257EAF"/>
    <w:rsid w:val="0026520C"/>
    <w:rsid w:val="00275529"/>
    <w:rsid w:val="00286A8E"/>
    <w:rsid w:val="002A1C34"/>
    <w:rsid w:val="002C09BD"/>
    <w:rsid w:val="002C2D83"/>
    <w:rsid w:val="002C6325"/>
    <w:rsid w:val="002D0D5A"/>
    <w:rsid w:val="002D391A"/>
    <w:rsid w:val="002D5ADE"/>
    <w:rsid w:val="002E7E06"/>
    <w:rsid w:val="002F0BD2"/>
    <w:rsid w:val="00321890"/>
    <w:rsid w:val="00330840"/>
    <w:rsid w:val="00334BAA"/>
    <w:rsid w:val="00344753"/>
    <w:rsid w:val="00365571"/>
    <w:rsid w:val="0036620C"/>
    <w:rsid w:val="00373E85"/>
    <w:rsid w:val="00375C25"/>
    <w:rsid w:val="00396E19"/>
    <w:rsid w:val="003A5D8C"/>
    <w:rsid w:val="003B0224"/>
    <w:rsid w:val="003D14D3"/>
    <w:rsid w:val="003D7DD4"/>
    <w:rsid w:val="003E1549"/>
    <w:rsid w:val="003F0EDB"/>
    <w:rsid w:val="003F49E1"/>
    <w:rsid w:val="0040213E"/>
    <w:rsid w:val="00403BEB"/>
    <w:rsid w:val="0041237B"/>
    <w:rsid w:val="00417E69"/>
    <w:rsid w:val="00421CD4"/>
    <w:rsid w:val="0042330D"/>
    <w:rsid w:val="004351CA"/>
    <w:rsid w:val="00441E27"/>
    <w:rsid w:val="00452570"/>
    <w:rsid w:val="004647C3"/>
    <w:rsid w:val="00465218"/>
    <w:rsid w:val="00465BC3"/>
    <w:rsid w:val="004757FB"/>
    <w:rsid w:val="004944D6"/>
    <w:rsid w:val="004A2B62"/>
    <w:rsid w:val="004B1151"/>
    <w:rsid w:val="004B53DF"/>
    <w:rsid w:val="004C0800"/>
    <w:rsid w:val="0052338C"/>
    <w:rsid w:val="00524BEA"/>
    <w:rsid w:val="00527CC7"/>
    <w:rsid w:val="0053187E"/>
    <w:rsid w:val="0054514F"/>
    <w:rsid w:val="00557245"/>
    <w:rsid w:val="005649E2"/>
    <w:rsid w:val="00574DC7"/>
    <w:rsid w:val="00591F39"/>
    <w:rsid w:val="005A19C0"/>
    <w:rsid w:val="005A4B45"/>
    <w:rsid w:val="005D2D55"/>
    <w:rsid w:val="005D312B"/>
    <w:rsid w:val="005D60F1"/>
    <w:rsid w:val="005F2C57"/>
    <w:rsid w:val="005F564D"/>
    <w:rsid w:val="005F575A"/>
    <w:rsid w:val="0062088D"/>
    <w:rsid w:val="0062273C"/>
    <w:rsid w:val="00627D18"/>
    <w:rsid w:val="0063001A"/>
    <w:rsid w:val="00653F11"/>
    <w:rsid w:val="00670930"/>
    <w:rsid w:val="006856B4"/>
    <w:rsid w:val="00687394"/>
    <w:rsid w:val="00697B07"/>
    <w:rsid w:val="006A6E12"/>
    <w:rsid w:val="006B104C"/>
    <w:rsid w:val="006B4F6C"/>
    <w:rsid w:val="006B7546"/>
    <w:rsid w:val="006D4430"/>
    <w:rsid w:val="006D6DAB"/>
    <w:rsid w:val="007014D3"/>
    <w:rsid w:val="00705C42"/>
    <w:rsid w:val="00740D58"/>
    <w:rsid w:val="00755B9A"/>
    <w:rsid w:val="00765960"/>
    <w:rsid w:val="00791B76"/>
    <w:rsid w:val="00792F1E"/>
    <w:rsid w:val="007A5612"/>
    <w:rsid w:val="007E0A43"/>
    <w:rsid w:val="007F1987"/>
    <w:rsid w:val="0081175C"/>
    <w:rsid w:val="008124E1"/>
    <w:rsid w:val="00813928"/>
    <w:rsid w:val="00821BB3"/>
    <w:rsid w:val="008251BA"/>
    <w:rsid w:val="008322A8"/>
    <w:rsid w:val="008519CD"/>
    <w:rsid w:val="008556D6"/>
    <w:rsid w:val="008769B1"/>
    <w:rsid w:val="008905D1"/>
    <w:rsid w:val="008A70A8"/>
    <w:rsid w:val="008F23C8"/>
    <w:rsid w:val="00913A97"/>
    <w:rsid w:val="00927678"/>
    <w:rsid w:val="00954A88"/>
    <w:rsid w:val="009845D6"/>
    <w:rsid w:val="009848F3"/>
    <w:rsid w:val="00991CAC"/>
    <w:rsid w:val="0099278A"/>
    <w:rsid w:val="009A7E35"/>
    <w:rsid w:val="009B1550"/>
    <w:rsid w:val="009B69FC"/>
    <w:rsid w:val="009D4FAD"/>
    <w:rsid w:val="009E23F7"/>
    <w:rsid w:val="00A11793"/>
    <w:rsid w:val="00A22990"/>
    <w:rsid w:val="00A26101"/>
    <w:rsid w:val="00A275A5"/>
    <w:rsid w:val="00A34FF3"/>
    <w:rsid w:val="00A524E2"/>
    <w:rsid w:val="00A55485"/>
    <w:rsid w:val="00A822AB"/>
    <w:rsid w:val="00A94493"/>
    <w:rsid w:val="00AA2346"/>
    <w:rsid w:val="00AC4CC4"/>
    <w:rsid w:val="00AC65D9"/>
    <w:rsid w:val="00AD0278"/>
    <w:rsid w:val="00AE37BB"/>
    <w:rsid w:val="00AF5AF6"/>
    <w:rsid w:val="00B01583"/>
    <w:rsid w:val="00B14F54"/>
    <w:rsid w:val="00B15F75"/>
    <w:rsid w:val="00B27FC2"/>
    <w:rsid w:val="00B362C7"/>
    <w:rsid w:val="00B44A54"/>
    <w:rsid w:val="00B654A4"/>
    <w:rsid w:val="00B80C3B"/>
    <w:rsid w:val="00B91D72"/>
    <w:rsid w:val="00BB413A"/>
    <w:rsid w:val="00BB6B0E"/>
    <w:rsid w:val="00BD61A1"/>
    <w:rsid w:val="00BF44F4"/>
    <w:rsid w:val="00C006A9"/>
    <w:rsid w:val="00C040C9"/>
    <w:rsid w:val="00C13038"/>
    <w:rsid w:val="00C17AEA"/>
    <w:rsid w:val="00C43915"/>
    <w:rsid w:val="00C51AF4"/>
    <w:rsid w:val="00C51B92"/>
    <w:rsid w:val="00C52FA9"/>
    <w:rsid w:val="00C64A0E"/>
    <w:rsid w:val="00CA3B28"/>
    <w:rsid w:val="00CA3E4D"/>
    <w:rsid w:val="00CA4965"/>
    <w:rsid w:val="00CC3165"/>
    <w:rsid w:val="00CC6152"/>
    <w:rsid w:val="00CD1640"/>
    <w:rsid w:val="00CD17B9"/>
    <w:rsid w:val="00D01CC7"/>
    <w:rsid w:val="00D07B7C"/>
    <w:rsid w:val="00D15A99"/>
    <w:rsid w:val="00D3106C"/>
    <w:rsid w:val="00D35F0B"/>
    <w:rsid w:val="00D5526C"/>
    <w:rsid w:val="00D5677C"/>
    <w:rsid w:val="00D62984"/>
    <w:rsid w:val="00D65182"/>
    <w:rsid w:val="00D659AD"/>
    <w:rsid w:val="00D66D69"/>
    <w:rsid w:val="00D85C64"/>
    <w:rsid w:val="00DC18B7"/>
    <w:rsid w:val="00DC444D"/>
    <w:rsid w:val="00DD29D7"/>
    <w:rsid w:val="00DE402F"/>
    <w:rsid w:val="00DE5ACD"/>
    <w:rsid w:val="00DF2CF2"/>
    <w:rsid w:val="00E06E09"/>
    <w:rsid w:val="00E44610"/>
    <w:rsid w:val="00E62C9E"/>
    <w:rsid w:val="00E7176E"/>
    <w:rsid w:val="00E76C3B"/>
    <w:rsid w:val="00EA56DC"/>
    <w:rsid w:val="00EB536A"/>
    <w:rsid w:val="00EC0C43"/>
    <w:rsid w:val="00ED1B11"/>
    <w:rsid w:val="00F035BA"/>
    <w:rsid w:val="00F3385F"/>
    <w:rsid w:val="00F3518E"/>
    <w:rsid w:val="00F36A34"/>
    <w:rsid w:val="00F62231"/>
    <w:rsid w:val="00F823A7"/>
    <w:rsid w:val="00F82D7D"/>
    <w:rsid w:val="00F93407"/>
    <w:rsid w:val="00F95830"/>
    <w:rsid w:val="00FA4D54"/>
    <w:rsid w:val="00FA6A98"/>
    <w:rsid w:val="00FB641F"/>
    <w:rsid w:val="00FC254B"/>
    <w:rsid w:val="00FC2CAA"/>
    <w:rsid w:val="00FC5CBB"/>
    <w:rsid w:val="00FD1406"/>
    <w:rsid w:val="00FD75FE"/>
    <w:rsid w:val="00FE002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E7934-3991-4F40-A9A8-1769B882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3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CBC"/>
  </w:style>
  <w:style w:type="paragraph" w:styleId="a7">
    <w:name w:val="footer"/>
    <w:basedOn w:val="a"/>
    <w:link w:val="a8"/>
    <w:uiPriority w:val="99"/>
    <w:semiHidden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CBC"/>
  </w:style>
  <w:style w:type="paragraph" w:styleId="a9">
    <w:name w:val="List Paragraph"/>
    <w:basedOn w:val="a"/>
    <w:uiPriority w:val="34"/>
    <w:qFormat/>
    <w:rsid w:val="00C040C9"/>
    <w:pPr>
      <w:ind w:left="720"/>
      <w:contextualSpacing/>
    </w:pPr>
  </w:style>
  <w:style w:type="paragraph" w:customStyle="1" w:styleId="ConsNormal">
    <w:name w:val="ConsNormal"/>
    <w:rsid w:val="005A19C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C316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7288A883922E704BBFBD81D9A4153AD45DF644C6AEEB251B61E3A569C8F3F4F1A96F24981884D8eCUFI" TargetMode="External"/><Relationship Id="rId13" Type="http://schemas.openxmlformats.org/officeDocument/2006/relationships/hyperlink" Target="consultantplus://offline/ref=65866F6A749018C2B393A3CEAF5591935754B1D9C12D69CC18639AAFF15386117D38B300BBA5832Cl7kFK" TargetMode="External"/><Relationship Id="rId18" Type="http://schemas.openxmlformats.org/officeDocument/2006/relationships/hyperlink" Target="consultantplus://offline/ref=DF4A100EED1C044B6D92F9ABD1173FEF23A1C807572755C883D56791E636BEE4ED81A89A68B012CFl5n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873243C8216F3A6687F4BAC4042F8A6D7DDF03C75B570CE1457181B4EA01DE4A3AB653D39BD5883W6ME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E297BE558C206F1204EF76ACA348AF44246C17911F45A153FCE6C6A083709C0265EB7FE620843Ex0Z4J" TargetMode="External"/><Relationship Id="rId17" Type="http://schemas.openxmlformats.org/officeDocument/2006/relationships/hyperlink" Target="consultantplus://offline/ref=5ACECACF5768A03258DDE6DEFF3CE64EB543A53EA8234442D2786CD42D83C4809AF00672296FD892A27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A7D0CF8B6A4BE3A00B5B2AAF5756E85EA20EAE0F7C25EF9E57992E9C09378DDAB8EF8EDD3B6898444974D6I3x1L" TargetMode="External"/><Relationship Id="rId20" Type="http://schemas.openxmlformats.org/officeDocument/2006/relationships/hyperlink" Target="consultantplus://offline/ref=5873243C8216F3A6687F4BAC4042F8A6D7DDF03C75B570CE1457181B4EA01DE4A3AB653D39BD5883W6M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08B71BC271E93CDDA2EB9138536BEE3FDA4588CE5A517A08FFBC1AA0454B64EBC8162551F8D172OAYC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CECACF5768A03258DDE6DEFF3CE64EB543A53EA8234442D2786CD42D83C4809AF00672296FD892A27A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AAF7765A35A719E5FCEEFCB5F242C96589562AC16012F448A828D77188517813C096ECE20B82F37TBv8I" TargetMode="External"/><Relationship Id="rId19" Type="http://schemas.openxmlformats.org/officeDocument/2006/relationships/hyperlink" Target="consultantplus://offline/ref=FEA1661DEF5FB86CF20B3FAA83EB19F8CB7131D7D3106D29B1C7E6D97C5F6D308EE296630CDD8ED2g4p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7288A883922E704BBFBD81D9A4153AD45DF644C6AEEB251B61E3A569C8F3F4F1A96F24981884D8eCUFI" TargetMode="External"/><Relationship Id="rId14" Type="http://schemas.openxmlformats.org/officeDocument/2006/relationships/hyperlink" Target="consultantplus://offline/ref=25B6129B3CD464FE80BC87173BB6DC7093DEE7F86320355A5A80FF60F8E42AA146B5E5B6865B20BDaDm9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2AA97-5D2C-4D01-B6D5-459C44A4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kostitsyna</dc:creator>
  <cp:lastModifiedBy>Любовь В. Кузнецова</cp:lastModifiedBy>
  <cp:revision>5</cp:revision>
  <cp:lastPrinted>2018-05-21T12:44:00Z</cp:lastPrinted>
  <dcterms:created xsi:type="dcterms:W3CDTF">2018-05-22T13:26:00Z</dcterms:created>
  <dcterms:modified xsi:type="dcterms:W3CDTF">2018-07-18T06:14:00Z</dcterms:modified>
</cp:coreProperties>
</file>